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40" w:rsidRDefault="00483040" w:rsidP="00DD1B00">
      <w:pPr>
        <w:tabs>
          <w:tab w:val="left" w:pos="1367"/>
        </w:tabs>
        <w:spacing w:before="4" w:line="276" w:lineRule="auto"/>
        <w:ind w:right="1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/>
        </w:rPr>
        <w:drawing>
          <wp:inline distT="0" distB="0" distL="0" distR="0">
            <wp:extent cx="6026150" cy="8526280"/>
            <wp:effectExtent l="19050" t="0" r="0" b="0"/>
            <wp:docPr id="3" name="Рисунок 3" descr="C:\Users\school\Desktop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Desktop\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852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040" w:rsidRDefault="00483040" w:rsidP="00DD1B00">
      <w:pPr>
        <w:tabs>
          <w:tab w:val="left" w:pos="1367"/>
        </w:tabs>
        <w:spacing w:before="4" w:line="276" w:lineRule="auto"/>
        <w:ind w:right="108"/>
        <w:jc w:val="both"/>
        <w:rPr>
          <w:rFonts w:ascii="Times New Roman" w:hAnsi="Times New Roman"/>
          <w:sz w:val="28"/>
          <w:lang w:val="ru-RU"/>
        </w:rPr>
      </w:pPr>
    </w:p>
    <w:p w:rsidR="00483040" w:rsidRDefault="00483040" w:rsidP="00DD1B00">
      <w:pPr>
        <w:tabs>
          <w:tab w:val="left" w:pos="1367"/>
        </w:tabs>
        <w:spacing w:before="4" w:line="276" w:lineRule="auto"/>
        <w:ind w:right="108"/>
        <w:jc w:val="both"/>
        <w:rPr>
          <w:rFonts w:ascii="Times New Roman" w:hAnsi="Times New Roman"/>
          <w:sz w:val="28"/>
          <w:lang w:val="ru-RU"/>
        </w:rPr>
      </w:pPr>
    </w:p>
    <w:p w:rsidR="00483040" w:rsidRDefault="00483040" w:rsidP="00DD1B00">
      <w:pPr>
        <w:tabs>
          <w:tab w:val="left" w:pos="1367"/>
        </w:tabs>
        <w:spacing w:before="4" w:line="276" w:lineRule="auto"/>
        <w:ind w:right="108"/>
        <w:jc w:val="both"/>
        <w:rPr>
          <w:rFonts w:ascii="Times New Roman" w:hAnsi="Times New Roman"/>
          <w:sz w:val="28"/>
          <w:lang w:val="ru-RU"/>
        </w:rPr>
      </w:pPr>
    </w:p>
    <w:p w:rsidR="00483040" w:rsidRDefault="00483040" w:rsidP="00DD1B00">
      <w:pPr>
        <w:tabs>
          <w:tab w:val="left" w:pos="1367"/>
        </w:tabs>
        <w:spacing w:before="4" w:line="276" w:lineRule="auto"/>
        <w:ind w:right="108"/>
        <w:jc w:val="both"/>
        <w:rPr>
          <w:rFonts w:ascii="Times New Roman" w:hAnsi="Times New Roman"/>
          <w:sz w:val="28"/>
          <w:lang w:val="ru-RU"/>
        </w:rPr>
      </w:pPr>
    </w:p>
    <w:p w:rsidR="00483040" w:rsidRDefault="00483040" w:rsidP="00DD1B00">
      <w:pPr>
        <w:tabs>
          <w:tab w:val="left" w:pos="1367"/>
        </w:tabs>
        <w:spacing w:before="4" w:line="276" w:lineRule="auto"/>
        <w:ind w:right="108"/>
        <w:jc w:val="both"/>
        <w:rPr>
          <w:rFonts w:ascii="Times New Roman" w:hAnsi="Times New Roman"/>
          <w:sz w:val="28"/>
          <w:lang w:val="ru-RU"/>
        </w:rPr>
      </w:pPr>
    </w:p>
    <w:p w:rsidR="00DD1B00" w:rsidRPr="00DD1B00" w:rsidRDefault="00DD1B00" w:rsidP="00DD1B00">
      <w:pPr>
        <w:tabs>
          <w:tab w:val="left" w:pos="1367"/>
        </w:tabs>
        <w:spacing w:before="4" w:line="276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1.3. </w:t>
      </w:r>
      <w:r w:rsidRPr="00DD1B00">
        <w:rPr>
          <w:rFonts w:ascii="Times New Roman" w:hAnsi="Times New Roman"/>
          <w:sz w:val="28"/>
          <w:lang w:val="ru-RU"/>
        </w:rPr>
        <w:t>К работе в сети Интернет допускаются пользователи, прошедшие предварительную регистрацию в журнале учета работы в сети Интернет ознакомившиеся с «Памяткой по использованию ресурсов сетиИнтернет»</w:t>
      </w:r>
    </w:p>
    <w:p w:rsidR="00DD1B00" w:rsidRPr="00DD1B00" w:rsidRDefault="00DD1B00" w:rsidP="00DD1B00">
      <w:pPr>
        <w:tabs>
          <w:tab w:val="left" w:pos="1301"/>
        </w:tabs>
        <w:spacing w:before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 xml:space="preserve">      1.4.</w:t>
      </w:r>
      <w:proofErr w:type="spellStart"/>
      <w:r w:rsidRPr="00DD1B00">
        <w:rPr>
          <w:rFonts w:ascii="Times New Roman" w:hAnsi="Times New Roman"/>
          <w:sz w:val="28"/>
        </w:rPr>
        <w:t>Выход</w:t>
      </w:r>
      <w:proofErr w:type="spellEnd"/>
      <w:r w:rsidRPr="00DD1B00">
        <w:rPr>
          <w:rFonts w:ascii="Times New Roman" w:hAnsi="Times New Roman"/>
          <w:sz w:val="28"/>
        </w:rPr>
        <w:t xml:space="preserve"> в </w:t>
      </w:r>
      <w:proofErr w:type="spellStart"/>
      <w:r w:rsidRPr="00DD1B00">
        <w:rPr>
          <w:rFonts w:ascii="Times New Roman" w:hAnsi="Times New Roman"/>
          <w:sz w:val="28"/>
        </w:rPr>
        <w:t>Интернет</w:t>
      </w:r>
      <w:proofErr w:type="spellEnd"/>
      <w:r w:rsidR="00A6243F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D1B00">
        <w:rPr>
          <w:rFonts w:ascii="Times New Roman" w:hAnsi="Times New Roman"/>
          <w:sz w:val="28"/>
        </w:rPr>
        <w:t>осуществляется</w:t>
      </w:r>
      <w:proofErr w:type="spellEnd"/>
      <w:r w:rsidRPr="00DD1B00">
        <w:rPr>
          <w:rFonts w:ascii="Times New Roman" w:hAnsi="Times New Roman"/>
          <w:sz w:val="28"/>
        </w:rPr>
        <w:t>:</w:t>
      </w:r>
    </w:p>
    <w:p w:rsidR="00DD1B00" w:rsidRPr="00DD1B00" w:rsidRDefault="00DD1B00" w:rsidP="00DD1B00">
      <w:pPr>
        <w:pStyle w:val="a3"/>
        <w:spacing w:before="50" w:line="276" w:lineRule="auto"/>
        <w:ind w:right="103" w:firstLine="0"/>
        <w:jc w:val="both"/>
        <w:rPr>
          <w:lang w:val="ru-RU"/>
        </w:rPr>
      </w:pPr>
      <w:r w:rsidRPr="00E175AE">
        <w:rPr>
          <w:lang w:val="ru-RU"/>
        </w:rPr>
        <w:t>в кабинете информатики: с 14.30 до 16.00 (ежедневно, кроме субботы, воскресенья)</w:t>
      </w:r>
      <w:r w:rsidRPr="00E175AE">
        <w:rPr>
          <w:rFonts w:cs="Times New Roman"/>
          <w:lang w:val="ru-RU"/>
        </w:rPr>
        <w:t xml:space="preserve">. </w:t>
      </w:r>
      <w:r w:rsidRPr="00E175AE">
        <w:rPr>
          <w:lang w:val="ru-RU"/>
        </w:rPr>
        <w:t>При отсутствии учебных занятий в кабинете информатики  доступ к сети Интернет предоставляется с 8.00 до 16.00 (ежедневно, кроме субботы, воскресенья)</w:t>
      </w:r>
      <w:r w:rsidRPr="00E175AE">
        <w:rPr>
          <w:rFonts w:cs="Times New Roman"/>
          <w:lang w:val="ru-RU"/>
        </w:rPr>
        <w:t xml:space="preserve">. </w:t>
      </w:r>
      <w:r w:rsidRPr="00DD1B00">
        <w:rPr>
          <w:lang w:val="ru-RU"/>
        </w:rPr>
        <w:t>Последняя пятница месяца – день профилактики, техническое обслуживание</w:t>
      </w:r>
      <w:r w:rsidR="00A6243F">
        <w:rPr>
          <w:lang w:val="ru-RU"/>
        </w:rPr>
        <w:t xml:space="preserve"> </w:t>
      </w:r>
      <w:r w:rsidRPr="00DD1B00">
        <w:rPr>
          <w:lang w:val="ru-RU"/>
        </w:rPr>
        <w:t>компьютеров.</w:t>
      </w:r>
    </w:p>
    <w:p w:rsidR="00DD1B00" w:rsidRPr="00DD1B00" w:rsidRDefault="00DD1B00" w:rsidP="00DD1B00">
      <w:pPr>
        <w:tabs>
          <w:tab w:val="left" w:pos="1392"/>
        </w:tabs>
        <w:spacing w:before="1" w:line="276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1.5.</w:t>
      </w:r>
      <w:r w:rsidRPr="00DD1B00">
        <w:rPr>
          <w:rFonts w:ascii="Times New Roman" w:hAnsi="Times New Roman"/>
          <w:sz w:val="28"/>
          <w:lang w:val="ru-RU"/>
        </w:rPr>
        <w:t xml:space="preserve">Предоставление сеанса работы в Интернет осуществляется через прокси-сервер посредством модемного соединения </w:t>
      </w:r>
      <w:r w:rsidRPr="00DD1B00">
        <w:rPr>
          <w:rFonts w:ascii="Times New Roman" w:hAnsi="Times New Roman"/>
          <w:sz w:val="28"/>
        </w:rPr>
        <w:t>ADSL</w:t>
      </w:r>
      <w:r w:rsidRPr="00DD1B00">
        <w:rPr>
          <w:rFonts w:ascii="Times New Roman" w:hAnsi="Times New Roman"/>
          <w:sz w:val="28"/>
          <w:lang w:val="ru-RU"/>
        </w:rPr>
        <w:t>, на основании предварительной записи в журнале регистрации и при наличии свободных мест в зависимости от категориипользователя:</w:t>
      </w:r>
    </w:p>
    <w:p w:rsidR="00DD1B00" w:rsidRPr="00E175AE" w:rsidRDefault="00DD1B00" w:rsidP="00DD1B00">
      <w:pPr>
        <w:pStyle w:val="a5"/>
        <w:numPr>
          <w:ilvl w:val="0"/>
          <w:numId w:val="4"/>
        </w:numPr>
        <w:tabs>
          <w:tab w:val="left" w:pos="1181"/>
        </w:tabs>
        <w:spacing w:before="1" w:line="278" w:lineRule="auto"/>
        <w:ind w:right="10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учителям и учащимся предоставляется доступ к сети Интернет в компьютерном  классе согласно расписанию учебныхзанятий;</w:t>
      </w:r>
    </w:p>
    <w:p w:rsidR="00DD1B00" w:rsidRPr="00E175AE" w:rsidRDefault="00DD1B00" w:rsidP="00DD1B00">
      <w:pPr>
        <w:pStyle w:val="a5"/>
        <w:numPr>
          <w:ilvl w:val="0"/>
          <w:numId w:val="4"/>
        </w:numPr>
        <w:tabs>
          <w:tab w:val="left" w:pos="1181"/>
        </w:tabs>
        <w:spacing w:line="276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остальным пользователям предоставляется доступ при наличии резерва пропускной способности канала</w:t>
      </w:r>
      <w:r w:rsidR="00A6243F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передачи.</w:t>
      </w:r>
    </w:p>
    <w:p w:rsidR="00DD1B00" w:rsidRPr="00DD1B00" w:rsidRDefault="00DD1B00" w:rsidP="00DD1B00">
      <w:pPr>
        <w:tabs>
          <w:tab w:val="left" w:pos="1339"/>
        </w:tabs>
        <w:spacing w:before="1" w:line="276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1.6.</w:t>
      </w:r>
      <w:r w:rsidRPr="00DD1B00">
        <w:rPr>
          <w:rFonts w:ascii="Times New Roman" w:eastAsia="Times New Roman" w:hAnsi="Times New Roman" w:cs="Times New Roman"/>
          <w:sz w:val="28"/>
          <w:szCs w:val="28"/>
          <w:lang w:val="ru-RU"/>
        </w:rPr>
        <w:t>Для работы в сети Интернет учащимся необходимо иметь при себе дневник, удостоверяющий их личность, остальным пользователям – документ, удостоверяющий</w:t>
      </w:r>
      <w:r w:rsidR="00A624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D1B00">
        <w:rPr>
          <w:rFonts w:ascii="Times New Roman" w:eastAsia="Times New Roman" w:hAnsi="Times New Roman" w:cs="Times New Roman"/>
          <w:sz w:val="28"/>
          <w:szCs w:val="28"/>
          <w:lang w:val="ru-RU"/>
        </w:rPr>
        <w:t>личность.</w:t>
      </w:r>
    </w:p>
    <w:p w:rsidR="00DD1B00" w:rsidRPr="00DD1B00" w:rsidRDefault="00DD1B00" w:rsidP="00DD1B00">
      <w:pPr>
        <w:tabs>
          <w:tab w:val="left" w:pos="1408"/>
        </w:tabs>
        <w:spacing w:before="1" w:line="276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1.7.</w:t>
      </w:r>
      <w:r w:rsidRPr="00DD1B00">
        <w:rPr>
          <w:rFonts w:ascii="Times New Roman" w:hAnsi="Times New Roman"/>
          <w:sz w:val="28"/>
          <w:lang w:val="ru-RU"/>
        </w:rPr>
        <w:t>По всем вопросам, связанным с доступом в Интернет, следует обращаться к администрации школы или учителю</w:t>
      </w:r>
      <w:r w:rsidR="00A6243F">
        <w:rPr>
          <w:rFonts w:ascii="Times New Roman" w:hAnsi="Times New Roman"/>
          <w:sz w:val="28"/>
          <w:lang w:val="ru-RU"/>
        </w:rPr>
        <w:t xml:space="preserve"> </w:t>
      </w:r>
      <w:r w:rsidRPr="00DD1B00">
        <w:rPr>
          <w:rFonts w:ascii="Times New Roman" w:hAnsi="Times New Roman"/>
          <w:sz w:val="28"/>
          <w:lang w:val="ru-RU"/>
        </w:rPr>
        <w:t>информатики.</w:t>
      </w:r>
    </w:p>
    <w:p w:rsidR="00DD1B00" w:rsidRPr="00E175AE" w:rsidRDefault="00DD1B00" w:rsidP="00DD1B00">
      <w:pPr>
        <w:spacing w:before="10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DD1B00" w:rsidRDefault="00DD1B00" w:rsidP="00DD1B00">
      <w:pPr>
        <w:pStyle w:val="1"/>
        <w:numPr>
          <w:ilvl w:val="2"/>
          <w:numId w:val="3"/>
        </w:numPr>
        <w:tabs>
          <w:tab w:val="left" w:pos="3987"/>
        </w:tabs>
        <w:jc w:val="left"/>
        <w:rPr>
          <w:rFonts w:cs="Times New Roman"/>
          <w:b w:val="0"/>
          <w:bCs w:val="0"/>
        </w:rPr>
      </w:pPr>
      <w:proofErr w:type="spellStart"/>
      <w:r>
        <w:t>Правила</w:t>
      </w:r>
      <w:proofErr w:type="spellEnd"/>
      <w:r w:rsidR="00A6243F">
        <w:rPr>
          <w:lang w:val="ru-RU"/>
        </w:rPr>
        <w:t xml:space="preserve"> </w:t>
      </w:r>
      <w:proofErr w:type="spellStart"/>
      <w:r>
        <w:t>работы</w:t>
      </w:r>
      <w:proofErr w:type="spellEnd"/>
    </w:p>
    <w:p w:rsidR="00DD1B00" w:rsidRDefault="00DD1B00" w:rsidP="00DD1B00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D1B00" w:rsidRPr="00A6243F" w:rsidRDefault="00DD1B00" w:rsidP="00DD1B00">
      <w:pPr>
        <w:pStyle w:val="a5"/>
        <w:numPr>
          <w:ilvl w:val="1"/>
          <w:numId w:val="2"/>
        </w:numPr>
        <w:tabs>
          <w:tab w:val="left" w:pos="1435"/>
        </w:tabs>
        <w:spacing w:before="34" w:line="276" w:lineRule="auto"/>
        <w:ind w:right="1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43F">
        <w:rPr>
          <w:rFonts w:ascii="Times New Roman" w:hAnsi="Times New Roman"/>
          <w:sz w:val="28"/>
          <w:lang w:val="ru-RU"/>
        </w:rPr>
        <w:t>При входе в кабинет информатики, необходимо обратиться к учителю за разрешением для работы в кабинете. При наличии свободных мест, после регистрации в журнале учета (приложение 1), посетителю предоставляется  рабочая  станция.  Для</w:t>
      </w:r>
      <w:r w:rsidR="00A6243F" w:rsidRPr="00A6243F">
        <w:rPr>
          <w:rFonts w:ascii="Times New Roman" w:hAnsi="Times New Roman"/>
          <w:sz w:val="28"/>
          <w:lang w:val="ru-RU"/>
        </w:rPr>
        <w:t xml:space="preserve"> </w:t>
      </w:r>
      <w:r w:rsidRPr="00A6243F">
        <w:rPr>
          <w:rFonts w:ascii="Times New Roman" w:hAnsi="Times New Roman"/>
          <w:sz w:val="28"/>
          <w:lang w:val="ru-RU"/>
        </w:rPr>
        <w:t>доступа  в  Интернет  и</w:t>
      </w:r>
      <w:r w:rsidR="00A6243F">
        <w:rPr>
          <w:rFonts w:ascii="Times New Roman" w:hAnsi="Times New Roman"/>
          <w:sz w:val="28"/>
          <w:lang w:val="ru-RU"/>
        </w:rPr>
        <w:t xml:space="preserve"> </w:t>
      </w:r>
      <w:r w:rsidRPr="00A6243F">
        <w:rPr>
          <w:rFonts w:ascii="Times New Roman" w:hAnsi="Times New Roman"/>
          <w:sz w:val="28"/>
          <w:lang w:val="ru-RU"/>
        </w:rPr>
        <w:t>использования</w:t>
      </w:r>
      <w:r w:rsidR="00A6243F" w:rsidRPr="00A6243F">
        <w:rPr>
          <w:rFonts w:ascii="Times New Roman" w:hAnsi="Times New Roman"/>
          <w:sz w:val="28"/>
          <w:lang w:val="ru-RU"/>
        </w:rPr>
        <w:t xml:space="preserve"> </w:t>
      </w:r>
      <w:r w:rsidRPr="00A6243F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="00A624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43F">
        <w:rPr>
          <w:rFonts w:ascii="Times New Roman" w:hAnsi="Times New Roman" w:cs="Times New Roman"/>
          <w:sz w:val="28"/>
          <w:szCs w:val="28"/>
          <w:lang w:val="ru-RU"/>
        </w:rPr>
        <w:t>почты   установлен   программный   продукт   «</w:t>
      </w:r>
      <w:r w:rsidRPr="00A6243F">
        <w:rPr>
          <w:rFonts w:ascii="Times New Roman" w:hAnsi="Times New Roman" w:cs="Times New Roman"/>
          <w:sz w:val="28"/>
          <w:szCs w:val="28"/>
        </w:rPr>
        <w:t>InternetExplorer</w:t>
      </w:r>
      <w:r w:rsidRPr="00A6243F">
        <w:rPr>
          <w:rFonts w:ascii="Times New Roman" w:hAnsi="Times New Roman" w:cs="Times New Roman"/>
          <w:sz w:val="28"/>
          <w:szCs w:val="28"/>
          <w:lang w:val="ru-RU"/>
        </w:rPr>
        <w:t>»,«</w:t>
      </w:r>
      <w:r w:rsidRPr="00A6243F">
        <w:rPr>
          <w:rFonts w:ascii="Times New Roman" w:hAnsi="Times New Roman" w:cs="Times New Roman"/>
          <w:sz w:val="28"/>
          <w:szCs w:val="28"/>
        </w:rPr>
        <w:t>Opera</w:t>
      </w:r>
      <w:r w:rsidRPr="00A6243F">
        <w:rPr>
          <w:rFonts w:ascii="Times New Roman" w:hAnsi="Times New Roman" w:cs="Times New Roman"/>
          <w:sz w:val="28"/>
          <w:szCs w:val="28"/>
          <w:lang w:val="ru-RU"/>
        </w:rPr>
        <w:t xml:space="preserve">». Отправка электронной почты с присоединенной к письму информацией, запись информации на дискеты и </w:t>
      </w:r>
      <w:r w:rsidRPr="00A6243F">
        <w:rPr>
          <w:rFonts w:ascii="Times New Roman" w:hAnsi="Times New Roman" w:cs="Times New Roman"/>
          <w:sz w:val="28"/>
          <w:szCs w:val="28"/>
        </w:rPr>
        <w:t>CD</w:t>
      </w:r>
      <w:r w:rsidRPr="00A6243F">
        <w:rPr>
          <w:rFonts w:ascii="Times New Roman" w:hAnsi="Times New Roman" w:cs="Times New Roman"/>
          <w:sz w:val="28"/>
          <w:szCs w:val="28"/>
          <w:lang w:val="ru-RU"/>
        </w:rPr>
        <w:t xml:space="preserve">-диски осуществляется у администратора (учителя информатики). </w:t>
      </w:r>
      <w:proofErr w:type="spellStart"/>
      <w:r w:rsidRPr="00A6243F">
        <w:rPr>
          <w:rFonts w:ascii="Times New Roman" w:hAnsi="Times New Roman" w:cs="Times New Roman"/>
          <w:sz w:val="28"/>
          <w:szCs w:val="28"/>
        </w:rPr>
        <w:t>Дополнительно</w:t>
      </w:r>
      <w:proofErr w:type="spellEnd"/>
      <w:r w:rsidR="00A624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243F">
        <w:rPr>
          <w:rFonts w:ascii="Times New Roman" w:hAnsi="Times New Roman" w:cs="Times New Roman"/>
          <w:sz w:val="28"/>
          <w:szCs w:val="28"/>
        </w:rPr>
        <w:t>установлено</w:t>
      </w:r>
      <w:proofErr w:type="spellEnd"/>
      <w:r w:rsidR="00A624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243F">
        <w:rPr>
          <w:rFonts w:ascii="Times New Roman" w:hAnsi="Times New Roman" w:cs="Times New Roman"/>
          <w:sz w:val="28"/>
          <w:szCs w:val="28"/>
        </w:rPr>
        <w:t>программное</w:t>
      </w:r>
      <w:proofErr w:type="spellEnd"/>
      <w:r w:rsidR="00A624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243F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Pr="00A624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6243F">
        <w:rPr>
          <w:rFonts w:ascii="Times New Roman" w:hAnsi="Times New Roman" w:cs="Times New Roman"/>
          <w:sz w:val="28"/>
          <w:szCs w:val="28"/>
        </w:rPr>
        <w:t>текстовые</w:t>
      </w:r>
      <w:proofErr w:type="spellEnd"/>
      <w:r w:rsidR="00A624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243F">
        <w:rPr>
          <w:rFonts w:ascii="Times New Roman" w:hAnsi="Times New Roman" w:cs="Times New Roman"/>
          <w:sz w:val="28"/>
          <w:szCs w:val="28"/>
        </w:rPr>
        <w:t>редакторы</w:t>
      </w:r>
      <w:proofErr w:type="spellEnd"/>
      <w:r w:rsidR="00A624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243F">
        <w:rPr>
          <w:rFonts w:ascii="Times New Roman" w:hAnsi="Times New Roman" w:cs="Times New Roman"/>
          <w:sz w:val="28"/>
          <w:szCs w:val="28"/>
        </w:rPr>
        <w:t>семейства</w:t>
      </w:r>
      <w:proofErr w:type="spellEnd"/>
      <w:r w:rsidRPr="00A6243F">
        <w:rPr>
          <w:rFonts w:ascii="Times New Roman" w:hAnsi="Times New Roman" w:cs="Times New Roman"/>
          <w:sz w:val="28"/>
          <w:szCs w:val="28"/>
        </w:rPr>
        <w:t xml:space="preserve"> «Microsoft</w:t>
      </w:r>
      <w:r w:rsidR="00A624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243F">
        <w:rPr>
          <w:rFonts w:ascii="Times New Roman" w:hAnsi="Times New Roman" w:cs="Times New Roman"/>
          <w:sz w:val="28"/>
          <w:szCs w:val="28"/>
        </w:rPr>
        <w:t>Office».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21"/>
        </w:tabs>
        <w:spacing w:before="1" w:line="276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Пользователь обязан выполнять все требования администратора (учителяинформатики).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21"/>
        </w:tabs>
        <w:spacing w:before="3" w:line="276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За одним рабочим местом должно находиться не более одного пользователя.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21"/>
        </w:tabs>
        <w:spacing w:before="1" w:line="276" w:lineRule="auto"/>
        <w:ind w:right="10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 xml:space="preserve">Каждому пользователю, при наличии технической возможности, предоставляется персональный каталог, предназначенный для хранения личных файлов, а также возможность работы с почтовым ящиком </w:t>
      </w:r>
      <w:r w:rsidRPr="00E175AE">
        <w:rPr>
          <w:rFonts w:ascii="Times New Roman" w:hAnsi="Times New Roman"/>
          <w:sz w:val="28"/>
          <w:lang w:val="ru-RU"/>
        </w:rPr>
        <w:lastRenderedPageBreak/>
        <w:t>для отправки и получения электронной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почты.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21"/>
        </w:tabs>
        <w:spacing w:before="1" w:line="276" w:lineRule="auto"/>
        <w:ind w:right="10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Пользователю разрешается записывать полученную информацию на личные электронные носители. Электронные носители должны предварительно проверяться на наличие вирусов. Запрещается любое копирование с  электронных  носителей  на жесткие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диски.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21"/>
        </w:tabs>
        <w:spacing w:before="1" w:line="276" w:lineRule="auto"/>
        <w:ind w:right="10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Пользователю запрещено вносить какие-либо изменения в программное обеспечение, установленное как на рабочей станции, так и на сервере, а также производить запись на жесткий диск рабочей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станции.</w:t>
      </w:r>
    </w:p>
    <w:p w:rsidR="00DD1B00" w:rsidRDefault="00DD1B00" w:rsidP="00DD1B00">
      <w:pPr>
        <w:pStyle w:val="a5"/>
        <w:numPr>
          <w:ilvl w:val="2"/>
          <w:numId w:val="2"/>
        </w:numPr>
        <w:tabs>
          <w:tab w:val="left" w:pos="1721"/>
        </w:tabs>
        <w:spacing w:before="1" w:line="276" w:lineRule="auto"/>
        <w:ind w:right="11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5AE">
        <w:rPr>
          <w:rFonts w:ascii="Times New Roman" w:hAnsi="Times New Roman"/>
          <w:sz w:val="28"/>
          <w:lang w:val="ru-RU"/>
        </w:rPr>
        <w:t xml:space="preserve"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</w:t>
      </w:r>
      <w:proofErr w:type="spellStart"/>
      <w:r>
        <w:rPr>
          <w:rFonts w:ascii="Times New Roman" w:hAnsi="Times New Roman"/>
          <w:sz w:val="28"/>
        </w:rPr>
        <w:t>Любое</w:t>
      </w:r>
      <w:proofErr w:type="spellEnd"/>
      <w:r w:rsidR="00A6243F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использование</w:t>
      </w:r>
      <w:proofErr w:type="spellEnd"/>
      <w:r w:rsidR="00A6243F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оборудования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коммерческих</w:t>
      </w:r>
      <w:proofErr w:type="spellEnd"/>
      <w:r w:rsidR="00A6243F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целях</w:t>
      </w:r>
      <w:proofErr w:type="spellEnd"/>
      <w:r w:rsidR="00A6243F"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запрещено</w:t>
      </w:r>
      <w:proofErr w:type="spellEnd"/>
      <w:r>
        <w:rPr>
          <w:rFonts w:ascii="Times New Roman" w:hAnsi="Times New Roman"/>
          <w:sz w:val="28"/>
        </w:rPr>
        <w:t>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21"/>
        </w:tabs>
        <w:spacing w:before="3" w:line="276" w:lineRule="auto"/>
        <w:ind w:right="11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граждан.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21"/>
        </w:tabs>
        <w:spacing w:before="1" w:line="278" w:lineRule="auto"/>
        <w:ind w:right="11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Запрещается работать с объемными ресурсами (</w:t>
      </w:r>
      <w:r>
        <w:rPr>
          <w:rFonts w:ascii="Times New Roman" w:hAnsi="Times New Roman"/>
          <w:sz w:val="28"/>
        </w:rPr>
        <w:t>video</w:t>
      </w:r>
      <w:r w:rsidRPr="00E175AE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audio</w:t>
      </w:r>
      <w:r w:rsidRPr="00E175AE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chat</w:t>
      </w:r>
      <w:r w:rsidRPr="00E175AE">
        <w:rPr>
          <w:rFonts w:ascii="Times New Roman" w:hAnsi="Times New Roman"/>
          <w:sz w:val="28"/>
          <w:lang w:val="ru-RU"/>
        </w:rPr>
        <w:t>, игры и др.) без согласования с администратором (учителем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информатики).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597"/>
          <w:tab w:val="left" w:pos="1721"/>
          <w:tab w:val="left" w:pos="4159"/>
          <w:tab w:val="left" w:pos="6145"/>
          <w:tab w:val="left" w:pos="8390"/>
        </w:tabs>
        <w:spacing w:line="276" w:lineRule="auto"/>
        <w:ind w:right="10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 xml:space="preserve">Запрещается доступ к сайтам, содержащим информацию наносящую вред здоровью, нравственному и духовному развитию, в том числе национальную, классовую, социальную нетерпимость, рекламу алкогольной продукции и табачных изделий, пропаганду социального, расового, национального и религиозного неравенства, а также пропагандирующим насилие и жестокость, порнографию, наркоманию, токсикоманию, антиобщественное поведение, а так же экстремистские </w:t>
      </w:r>
      <w:proofErr w:type="gramStart"/>
      <w:r w:rsidRPr="00E175AE">
        <w:rPr>
          <w:rFonts w:ascii="Times New Roman" w:hAnsi="Times New Roman"/>
          <w:sz w:val="28"/>
          <w:lang w:val="ru-RU"/>
        </w:rPr>
        <w:t>материалы</w:t>
      </w:r>
      <w:proofErr w:type="gramEnd"/>
      <w:r w:rsidRPr="00E175AE">
        <w:rPr>
          <w:rFonts w:ascii="Times New Roman" w:hAnsi="Times New Roman"/>
          <w:sz w:val="28"/>
          <w:lang w:val="ru-RU"/>
        </w:rPr>
        <w:t xml:space="preserve"> указанные на сайте</w:t>
      </w:r>
      <w:r w:rsidRPr="00E175AE">
        <w:rPr>
          <w:rFonts w:ascii="Times New Roman" w:hAnsi="Times New Roman"/>
          <w:sz w:val="28"/>
          <w:lang w:val="ru-RU"/>
        </w:rPr>
        <w:tab/>
      </w:r>
      <w:r w:rsidRPr="00E175AE">
        <w:rPr>
          <w:rFonts w:ascii="Times New Roman" w:hAnsi="Times New Roman"/>
          <w:spacing w:val="-1"/>
          <w:sz w:val="28"/>
          <w:lang w:val="ru-RU"/>
        </w:rPr>
        <w:t>Министерства</w:t>
      </w:r>
      <w:r w:rsidRPr="00E175AE">
        <w:rPr>
          <w:rFonts w:ascii="Times New Roman" w:hAnsi="Times New Roman"/>
          <w:spacing w:val="-1"/>
          <w:sz w:val="28"/>
          <w:lang w:val="ru-RU"/>
        </w:rPr>
        <w:tab/>
        <w:t>Юстиции</w:t>
      </w:r>
      <w:r w:rsidR="00A6243F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="004D294D">
        <w:rPr>
          <w:rFonts w:ascii="Times New Roman" w:hAnsi="Times New Roman"/>
          <w:spacing w:val="-1"/>
          <w:sz w:val="28"/>
          <w:lang w:val="ru-RU"/>
        </w:rPr>
        <w:t>Российской</w:t>
      </w:r>
      <w:r w:rsidR="00A6243F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E175AE">
        <w:rPr>
          <w:rFonts w:ascii="Times New Roman" w:hAnsi="Times New Roman"/>
          <w:spacing w:val="-1"/>
          <w:sz w:val="28"/>
          <w:lang w:val="ru-RU"/>
        </w:rPr>
        <w:t>Федерации</w:t>
      </w:r>
      <w:r w:rsidRPr="00E175AE">
        <w:rPr>
          <w:rFonts w:ascii="Times New Roman" w:hAnsi="Times New Roman"/>
          <w:sz w:val="28"/>
          <w:lang w:val="ru-RU"/>
        </w:rPr>
        <w:t xml:space="preserve"> (</w:t>
      </w:r>
      <w:hyperlink r:id="rId6">
        <w:r>
          <w:rPr>
            <w:rFonts w:ascii="Times New Roman" w:hAnsi="Times New Roman"/>
            <w:color w:val="0000FF"/>
            <w:sz w:val="28"/>
            <w:u w:val="single" w:color="0000FF"/>
          </w:rPr>
          <w:t>http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://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minjust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.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ru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ru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extremist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-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materials</w:t>
        </w:r>
      </w:hyperlink>
      <w:r w:rsidRPr="00E175AE">
        <w:rPr>
          <w:rFonts w:ascii="Times New Roman" w:hAnsi="Times New Roman"/>
          <w:sz w:val="28"/>
          <w:lang w:val="ru-RU"/>
        </w:rPr>
        <w:t>).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21"/>
          <w:tab w:val="left" w:pos="3596"/>
          <w:tab w:val="left" w:pos="4637"/>
          <w:tab w:val="left" w:pos="6078"/>
          <w:tab w:val="left" w:pos="7989"/>
          <w:tab w:val="left" w:pos="8366"/>
          <w:tab w:val="left" w:pos="9563"/>
        </w:tabs>
        <w:spacing w:before="34" w:line="276" w:lineRule="auto"/>
        <w:ind w:right="111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pacing w:val="-1"/>
          <w:sz w:val="28"/>
          <w:lang w:val="ru-RU"/>
        </w:rPr>
        <w:t>Пользователь</w:t>
      </w:r>
      <w:r w:rsidRPr="00E175AE">
        <w:rPr>
          <w:rFonts w:ascii="Times New Roman" w:hAnsi="Times New Roman"/>
          <w:spacing w:val="-1"/>
          <w:sz w:val="28"/>
          <w:lang w:val="ru-RU"/>
        </w:rPr>
        <w:tab/>
        <w:t>обязан</w:t>
      </w:r>
      <w:r w:rsidRPr="00E175AE">
        <w:rPr>
          <w:rFonts w:ascii="Times New Roman" w:hAnsi="Times New Roman"/>
          <w:spacing w:val="-1"/>
          <w:sz w:val="28"/>
          <w:lang w:val="ru-RU"/>
        </w:rPr>
        <w:tab/>
        <w:t>сохранять</w:t>
      </w:r>
      <w:r w:rsidRPr="00E175AE">
        <w:rPr>
          <w:rFonts w:ascii="Times New Roman" w:hAnsi="Times New Roman"/>
          <w:spacing w:val="-1"/>
          <w:sz w:val="28"/>
          <w:lang w:val="ru-RU"/>
        </w:rPr>
        <w:tab/>
        <w:t>оборудование</w:t>
      </w:r>
      <w:r w:rsidRPr="00E175AE">
        <w:rPr>
          <w:rFonts w:ascii="Times New Roman" w:hAnsi="Times New Roman"/>
          <w:spacing w:val="-1"/>
          <w:sz w:val="28"/>
          <w:lang w:val="ru-RU"/>
        </w:rPr>
        <w:tab/>
      </w:r>
      <w:r w:rsidRPr="00E175AE">
        <w:rPr>
          <w:rFonts w:ascii="Times New Roman" w:hAnsi="Times New Roman"/>
          <w:sz w:val="28"/>
          <w:lang w:val="ru-RU"/>
        </w:rPr>
        <w:t>в</w:t>
      </w:r>
      <w:r w:rsidRPr="00E175AE">
        <w:rPr>
          <w:rFonts w:ascii="Times New Roman" w:hAnsi="Times New Roman"/>
          <w:sz w:val="28"/>
          <w:lang w:val="ru-RU"/>
        </w:rPr>
        <w:tab/>
      </w:r>
      <w:r w:rsidR="004D294D">
        <w:rPr>
          <w:rFonts w:ascii="Times New Roman" w:hAnsi="Times New Roman"/>
          <w:spacing w:val="-1"/>
          <w:sz w:val="28"/>
          <w:lang w:val="ru-RU"/>
        </w:rPr>
        <w:t>целост</w:t>
      </w:r>
      <w:r w:rsidRPr="00E175AE">
        <w:rPr>
          <w:rFonts w:ascii="Times New Roman" w:hAnsi="Times New Roman"/>
          <w:sz w:val="28"/>
          <w:lang w:val="ru-RU"/>
        </w:rPr>
        <w:t>и сохранности.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738"/>
        </w:tabs>
        <w:spacing w:before="1" w:line="276" w:lineRule="auto"/>
        <w:ind w:right="111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При возникновении технических проблем пользователь обязан поставить в известность администратора локальной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сети.</w:t>
      </w:r>
    </w:p>
    <w:p w:rsidR="00DD1B00" w:rsidRPr="00E175AE" w:rsidRDefault="00DD1B00" w:rsidP="00DD1B00">
      <w:pPr>
        <w:pStyle w:val="a5"/>
        <w:numPr>
          <w:ilvl w:val="2"/>
          <w:numId w:val="2"/>
        </w:numPr>
        <w:tabs>
          <w:tab w:val="left" w:pos="1892"/>
          <w:tab w:val="left" w:pos="3830"/>
          <w:tab w:val="left" w:pos="4828"/>
          <w:tab w:val="left" w:pos="6098"/>
          <w:tab w:val="left" w:pos="6542"/>
          <w:tab w:val="left" w:pos="7376"/>
          <w:tab w:val="left" w:pos="8822"/>
        </w:tabs>
        <w:spacing w:before="3" w:line="276" w:lineRule="auto"/>
        <w:ind w:right="111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pacing w:val="-1"/>
          <w:sz w:val="28"/>
          <w:lang w:val="ru-RU"/>
        </w:rPr>
        <w:t>Пользователь</w:t>
      </w:r>
      <w:r w:rsidRPr="00E175AE">
        <w:rPr>
          <w:rFonts w:ascii="Times New Roman" w:hAnsi="Times New Roman"/>
          <w:spacing w:val="-1"/>
          <w:sz w:val="28"/>
          <w:lang w:val="ru-RU"/>
        </w:rPr>
        <w:tab/>
      </w:r>
      <w:r w:rsidRPr="00E175AE">
        <w:rPr>
          <w:rFonts w:ascii="Times New Roman" w:hAnsi="Times New Roman"/>
          <w:sz w:val="28"/>
          <w:lang w:val="ru-RU"/>
        </w:rPr>
        <w:t>перед</w:t>
      </w:r>
      <w:r w:rsidRPr="00E175AE">
        <w:rPr>
          <w:rFonts w:ascii="Times New Roman" w:hAnsi="Times New Roman"/>
          <w:sz w:val="28"/>
          <w:lang w:val="ru-RU"/>
        </w:rPr>
        <w:tab/>
      </w:r>
      <w:r w:rsidRPr="00E175AE">
        <w:rPr>
          <w:rFonts w:ascii="Times New Roman" w:hAnsi="Times New Roman"/>
          <w:spacing w:val="-2"/>
          <w:sz w:val="28"/>
          <w:lang w:val="ru-RU"/>
        </w:rPr>
        <w:t>работой</w:t>
      </w:r>
      <w:r w:rsidRPr="00E175AE">
        <w:rPr>
          <w:rFonts w:ascii="Times New Roman" w:hAnsi="Times New Roman"/>
          <w:spacing w:val="-2"/>
          <w:sz w:val="28"/>
          <w:lang w:val="ru-RU"/>
        </w:rPr>
        <w:tab/>
      </w:r>
      <w:r w:rsidRPr="00E175AE">
        <w:rPr>
          <w:rFonts w:ascii="Times New Roman" w:hAnsi="Times New Roman"/>
          <w:sz w:val="28"/>
          <w:lang w:val="ru-RU"/>
        </w:rPr>
        <w:t>в</w:t>
      </w:r>
      <w:r w:rsidRPr="00E175AE">
        <w:rPr>
          <w:rFonts w:ascii="Times New Roman" w:hAnsi="Times New Roman"/>
          <w:sz w:val="28"/>
          <w:lang w:val="ru-RU"/>
        </w:rPr>
        <w:tab/>
        <w:t>сети</w:t>
      </w:r>
      <w:r w:rsidRPr="00E175AE">
        <w:rPr>
          <w:rFonts w:ascii="Times New Roman" w:hAnsi="Times New Roman"/>
          <w:sz w:val="28"/>
          <w:lang w:val="ru-RU"/>
        </w:rPr>
        <w:tab/>
      </w:r>
      <w:r w:rsidR="004D294D">
        <w:rPr>
          <w:rFonts w:ascii="Times New Roman" w:hAnsi="Times New Roman"/>
          <w:spacing w:val="-1"/>
          <w:sz w:val="28"/>
          <w:lang w:val="ru-RU"/>
        </w:rPr>
        <w:t>Интерне</w:t>
      </w:r>
      <w:r w:rsidR="00A6243F">
        <w:rPr>
          <w:rFonts w:ascii="Times New Roman" w:hAnsi="Times New Roman"/>
          <w:spacing w:val="-1"/>
          <w:sz w:val="28"/>
          <w:lang w:val="ru-RU"/>
        </w:rPr>
        <w:t xml:space="preserve">т </w:t>
      </w:r>
      <w:r w:rsidRPr="00E175AE">
        <w:rPr>
          <w:rFonts w:ascii="Times New Roman" w:hAnsi="Times New Roman"/>
          <w:spacing w:val="-1"/>
          <w:sz w:val="28"/>
          <w:lang w:val="ru-RU"/>
        </w:rPr>
        <w:t>должен</w:t>
      </w:r>
      <w:r w:rsidRPr="00E175AE">
        <w:rPr>
          <w:rFonts w:ascii="Times New Roman" w:hAnsi="Times New Roman"/>
          <w:sz w:val="28"/>
          <w:lang w:val="ru-RU"/>
        </w:rPr>
        <w:t xml:space="preserve"> ознакомиться с «Памяткой по использованию ресурсов сети</w:t>
      </w:r>
      <w:r w:rsidR="00A6243F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Интернет»</w:t>
      </w:r>
    </w:p>
    <w:p w:rsidR="00DD1B00" w:rsidRPr="00E175AE" w:rsidRDefault="00DD1B00" w:rsidP="00DD1B00">
      <w:pPr>
        <w:rPr>
          <w:rFonts w:ascii="Times New Roman" w:eastAsia="Times New Roman" w:hAnsi="Times New Roman" w:cs="Times New Roman"/>
          <w:sz w:val="37"/>
          <w:szCs w:val="37"/>
          <w:lang w:val="ru-RU"/>
        </w:rPr>
      </w:pPr>
    </w:p>
    <w:p w:rsidR="00DD1B00" w:rsidRDefault="00DD1B00" w:rsidP="00DD1B00">
      <w:pPr>
        <w:pStyle w:val="1"/>
        <w:numPr>
          <w:ilvl w:val="2"/>
          <w:numId w:val="3"/>
        </w:numPr>
        <w:tabs>
          <w:tab w:val="left" w:pos="4481"/>
        </w:tabs>
        <w:ind w:left="4481"/>
        <w:jc w:val="left"/>
        <w:rPr>
          <w:rFonts w:cs="Times New Roman"/>
          <w:b w:val="0"/>
          <w:bCs w:val="0"/>
        </w:rPr>
      </w:pPr>
      <w:proofErr w:type="spellStart"/>
      <w:r>
        <w:t>Памятка</w:t>
      </w:r>
      <w:proofErr w:type="spellEnd"/>
    </w:p>
    <w:p w:rsidR="00DD1B00" w:rsidRPr="004D0952" w:rsidRDefault="004D0952" w:rsidP="00DD1B00">
      <w:pPr>
        <w:spacing w:before="47"/>
        <w:ind w:left="219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</w:t>
      </w:r>
      <w:r w:rsidR="00DD1B00" w:rsidRPr="004D0952">
        <w:rPr>
          <w:rFonts w:ascii="Times New Roman" w:hAnsi="Times New Roman"/>
          <w:b/>
          <w:sz w:val="28"/>
          <w:lang w:val="ru-RU"/>
        </w:rPr>
        <w:t>о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="00DD1B00" w:rsidRPr="004D0952">
        <w:rPr>
          <w:rFonts w:ascii="Times New Roman" w:hAnsi="Times New Roman"/>
          <w:b/>
          <w:sz w:val="28"/>
          <w:lang w:val="ru-RU"/>
        </w:rPr>
        <w:t>использованию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="00DD1B00" w:rsidRPr="004D0952">
        <w:rPr>
          <w:rFonts w:ascii="Times New Roman" w:hAnsi="Times New Roman"/>
          <w:b/>
          <w:sz w:val="28"/>
          <w:lang w:val="ru-RU"/>
        </w:rPr>
        <w:t>ресурсов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="00DD1B00" w:rsidRPr="004D0952">
        <w:rPr>
          <w:rFonts w:ascii="Times New Roman" w:hAnsi="Times New Roman"/>
          <w:b/>
          <w:sz w:val="28"/>
          <w:lang w:val="ru-RU"/>
        </w:rPr>
        <w:t>сети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="00DD1B00" w:rsidRPr="004D0952">
        <w:rPr>
          <w:rFonts w:ascii="Times New Roman" w:hAnsi="Times New Roman"/>
          <w:b/>
          <w:sz w:val="28"/>
          <w:lang w:val="ru-RU"/>
        </w:rPr>
        <w:t>Интернет</w:t>
      </w:r>
    </w:p>
    <w:p w:rsidR="00DD1B00" w:rsidRPr="004D0952" w:rsidRDefault="00DD1B00" w:rsidP="00DD1B00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DD1B00" w:rsidRPr="00E175AE" w:rsidRDefault="00DD1B00" w:rsidP="004D294D">
      <w:pPr>
        <w:pStyle w:val="a5"/>
        <w:numPr>
          <w:ilvl w:val="1"/>
          <w:numId w:val="1"/>
        </w:numPr>
        <w:tabs>
          <w:tab w:val="left" w:pos="1581"/>
        </w:tabs>
        <w:ind w:left="0" w:right="113" w:firstLine="3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Пользователь обязан в</w:t>
      </w:r>
      <w:r w:rsidR="004D294D">
        <w:rPr>
          <w:rFonts w:ascii="Times New Roman" w:hAnsi="Times New Roman"/>
          <w:sz w:val="28"/>
          <w:lang w:val="ru-RU"/>
        </w:rPr>
        <w:t xml:space="preserve">ыполнять все требования учителя </w:t>
      </w:r>
      <w:r w:rsidRPr="00E175AE">
        <w:rPr>
          <w:rFonts w:ascii="Times New Roman" w:hAnsi="Times New Roman"/>
          <w:sz w:val="28"/>
          <w:lang w:val="ru-RU"/>
        </w:rPr>
        <w:t>информатики.</w:t>
      </w:r>
    </w:p>
    <w:p w:rsidR="00DD1B00" w:rsidRPr="004D0952" w:rsidRDefault="00DD1B00" w:rsidP="004D294D">
      <w:pPr>
        <w:pStyle w:val="a5"/>
        <w:numPr>
          <w:ilvl w:val="1"/>
          <w:numId w:val="1"/>
        </w:numPr>
        <w:tabs>
          <w:tab w:val="left" w:pos="1327"/>
        </w:tabs>
        <w:ind w:left="0" w:right="108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 xml:space="preserve">В начале работы пользователь обязан зарегистрироваться в </w:t>
      </w:r>
      <w:r w:rsidRPr="00E175AE">
        <w:rPr>
          <w:rFonts w:ascii="Times New Roman" w:hAnsi="Times New Roman"/>
          <w:sz w:val="28"/>
          <w:lang w:val="ru-RU"/>
        </w:rPr>
        <w:lastRenderedPageBreak/>
        <w:t>системе, т.е. ввести свое имя регистрации и пароль. После окончания работы необходимо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завершить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свой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сеанс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работы,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вызвав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в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меню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4D0952">
        <w:rPr>
          <w:rFonts w:ascii="Times New Roman" w:hAnsi="Times New Roman"/>
          <w:sz w:val="28"/>
          <w:lang w:val="ru-RU"/>
        </w:rPr>
        <w:t>«Пуск»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4D0952">
        <w:rPr>
          <w:rFonts w:ascii="Times New Roman" w:hAnsi="Times New Roman"/>
          <w:sz w:val="28"/>
          <w:lang w:val="ru-RU"/>
        </w:rPr>
        <w:t>команду</w:t>
      </w:r>
    </w:p>
    <w:p w:rsidR="00DD1B00" w:rsidRDefault="00DD1B00" w:rsidP="004D294D">
      <w:pPr>
        <w:pStyle w:val="a3"/>
        <w:spacing w:before="2"/>
        <w:ind w:left="0" w:firstLine="0"/>
      </w:pPr>
      <w:proofErr w:type="gramStart"/>
      <w:r>
        <w:t>«</w:t>
      </w:r>
      <w:proofErr w:type="spellStart"/>
      <w:r>
        <w:t>Завершение</w:t>
      </w:r>
      <w:proofErr w:type="spellEnd"/>
      <w:r w:rsidR="004D0952">
        <w:rPr>
          <w:lang w:val="ru-RU"/>
        </w:rPr>
        <w:t xml:space="preserve"> </w:t>
      </w:r>
      <w:proofErr w:type="spellStart"/>
      <w:r>
        <w:t>работы</w:t>
      </w:r>
      <w:proofErr w:type="spellEnd"/>
      <w:r>
        <w:t>».</w:t>
      </w:r>
      <w:proofErr w:type="gramEnd"/>
    </w:p>
    <w:p w:rsidR="00DD1B00" w:rsidRPr="00E175AE" w:rsidRDefault="00DD1B00" w:rsidP="004D294D">
      <w:pPr>
        <w:pStyle w:val="a5"/>
        <w:numPr>
          <w:ilvl w:val="1"/>
          <w:numId w:val="1"/>
        </w:numPr>
        <w:tabs>
          <w:tab w:val="left" w:pos="1403"/>
        </w:tabs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За одним рабочим местом должно находиться не более одного пользователя.</w:t>
      </w:r>
    </w:p>
    <w:p w:rsidR="00DD1B00" w:rsidRPr="00E175AE" w:rsidRDefault="00DD1B00" w:rsidP="004D294D">
      <w:pPr>
        <w:pStyle w:val="a5"/>
        <w:numPr>
          <w:ilvl w:val="1"/>
          <w:numId w:val="1"/>
        </w:numPr>
        <w:tabs>
          <w:tab w:val="left" w:pos="1492"/>
        </w:tabs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Запрещается работать под чужим регистрационным именем, сообщать кому-либо свой пароль, одновременно входить в  систему более чем с одной рабочей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станции.</w:t>
      </w:r>
    </w:p>
    <w:p w:rsidR="00DD1B00" w:rsidRPr="00E175AE" w:rsidRDefault="00DD1B00" w:rsidP="004D294D">
      <w:pPr>
        <w:pStyle w:val="a5"/>
        <w:numPr>
          <w:ilvl w:val="1"/>
          <w:numId w:val="1"/>
        </w:numPr>
        <w:tabs>
          <w:tab w:val="left" w:pos="1322"/>
        </w:tabs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Каждый пользователь при наличии технической возможности может иметь персональный каталог, предназначенный для хранения  личных файлов общим объемом не более 50 Мб. Аналогично может быть предоставлена возможность работы с почтовым ящиком. При  возникновении проблем необходимо обратиться к дежурному администратору.</w:t>
      </w:r>
    </w:p>
    <w:p w:rsidR="00DD1B00" w:rsidRPr="00E175AE" w:rsidRDefault="00DD1B00" w:rsidP="004D294D">
      <w:pPr>
        <w:pStyle w:val="a5"/>
        <w:numPr>
          <w:ilvl w:val="1"/>
          <w:numId w:val="1"/>
        </w:numPr>
        <w:tabs>
          <w:tab w:val="left" w:pos="1348"/>
        </w:tabs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Пользователю разрешается переписывать полученную информацию на личные накопители информации, которые предварительно проверяются на наличие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вирусов.</w:t>
      </w:r>
    </w:p>
    <w:p w:rsidR="00DD1B00" w:rsidRPr="004D294D" w:rsidRDefault="00DD1B00" w:rsidP="004D294D">
      <w:pPr>
        <w:pStyle w:val="a5"/>
        <w:numPr>
          <w:ilvl w:val="1"/>
          <w:numId w:val="1"/>
        </w:numPr>
        <w:tabs>
          <w:tab w:val="left" w:pos="1308"/>
        </w:tabs>
        <w:ind w:left="0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 xml:space="preserve">Разрешается использовать оборудование классов только для работы  информационными ресурсами и электронной почтой и только в образовательных целях или для осуществления научных изысканий, выполнения проектов. </w:t>
      </w:r>
      <w:r w:rsidRPr="004D294D">
        <w:rPr>
          <w:rFonts w:ascii="Times New Roman" w:hAnsi="Times New Roman"/>
          <w:sz w:val="28"/>
          <w:lang w:val="ru-RU"/>
        </w:rPr>
        <w:t>Любое использование оборудования в коммерческих целях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4D294D">
        <w:rPr>
          <w:rFonts w:ascii="Times New Roman" w:hAnsi="Times New Roman"/>
          <w:sz w:val="28"/>
          <w:lang w:val="ru-RU"/>
        </w:rPr>
        <w:t>запрещено.</w:t>
      </w:r>
    </w:p>
    <w:p w:rsidR="00DD1B00" w:rsidRPr="00E175AE" w:rsidRDefault="00DD1B00" w:rsidP="00DD1B00">
      <w:pPr>
        <w:pStyle w:val="a5"/>
        <w:numPr>
          <w:ilvl w:val="1"/>
          <w:numId w:val="1"/>
        </w:numPr>
        <w:tabs>
          <w:tab w:val="left" w:pos="1227"/>
        </w:tabs>
        <w:spacing w:before="34"/>
        <w:ind w:left="120" w:right="108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</w:t>
      </w:r>
      <w:r w:rsidRPr="00E175AE">
        <w:rPr>
          <w:rFonts w:ascii="Times New Roman" w:hAnsi="Times New Roman"/>
          <w:spacing w:val="-2"/>
          <w:sz w:val="28"/>
          <w:lang w:val="ru-RU"/>
        </w:rPr>
        <w:t xml:space="preserve">«Об </w:t>
      </w:r>
      <w:r w:rsidRPr="00E175AE">
        <w:rPr>
          <w:rFonts w:ascii="Times New Roman" w:hAnsi="Times New Roman"/>
          <w:sz w:val="28"/>
          <w:lang w:val="ru-RU"/>
        </w:rPr>
        <w:t>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</w:t>
      </w:r>
    </w:p>
    <w:p w:rsidR="00DD1B00" w:rsidRPr="00E175AE" w:rsidRDefault="00DD1B00" w:rsidP="00DD1B00">
      <w:pPr>
        <w:pStyle w:val="a5"/>
        <w:numPr>
          <w:ilvl w:val="1"/>
          <w:numId w:val="1"/>
        </w:numPr>
        <w:tabs>
          <w:tab w:val="left" w:pos="980"/>
          <w:tab w:val="left" w:pos="3061"/>
          <w:tab w:val="left" w:pos="5424"/>
          <w:tab w:val="left" w:pos="8054"/>
        </w:tabs>
        <w:ind w:left="120" w:right="106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E175AE">
        <w:rPr>
          <w:rFonts w:ascii="Times New Roman" w:hAnsi="Times New Roman"/>
          <w:sz w:val="28"/>
          <w:lang w:val="ru-RU"/>
        </w:rPr>
        <w:t xml:space="preserve">Запрещается доступ к сайтам, содержащим информацию наносящую вред здоровью, нравственному и духовному развитию, в том числе национальную, классовую, социальную нетерпимость, рекламу алкогольной продукции и табачных изделий, пропаганду социального, расового, национального и религиозного неравенства, а также пропагандирующим насилие и жестокость, порнографию, наркоманию, антиобщественное поведение, а так же к экстремистским материалам, указанным на сайте </w:t>
      </w:r>
      <w:r w:rsidRPr="00E175AE">
        <w:rPr>
          <w:rFonts w:ascii="Times New Roman" w:hAnsi="Times New Roman"/>
          <w:spacing w:val="-1"/>
          <w:sz w:val="28"/>
          <w:lang w:val="ru-RU"/>
        </w:rPr>
        <w:t>Министерства</w:t>
      </w:r>
      <w:r w:rsidRPr="00E175AE">
        <w:rPr>
          <w:rFonts w:ascii="Times New Roman" w:hAnsi="Times New Roman"/>
          <w:spacing w:val="-1"/>
          <w:sz w:val="28"/>
          <w:lang w:val="ru-RU"/>
        </w:rPr>
        <w:tab/>
        <w:t>Юстиции</w:t>
      </w:r>
      <w:r w:rsidRPr="00E175AE">
        <w:rPr>
          <w:rFonts w:ascii="Times New Roman" w:hAnsi="Times New Roman"/>
          <w:spacing w:val="-1"/>
          <w:sz w:val="28"/>
          <w:lang w:val="ru-RU"/>
        </w:rPr>
        <w:tab/>
      </w:r>
      <w:r w:rsidRPr="00E175AE">
        <w:rPr>
          <w:rFonts w:ascii="Times New Roman" w:hAnsi="Times New Roman"/>
          <w:sz w:val="28"/>
          <w:lang w:val="ru-RU"/>
        </w:rPr>
        <w:t>Российской</w:t>
      </w:r>
      <w:r w:rsidRPr="00E175AE">
        <w:rPr>
          <w:rFonts w:ascii="Times New Roman" w:hAnsi="Times New Roman"/>
          <w:sz w:val="28"/>
          <w:lang w:val="ru-RU"/>
        </w:rPr>
        <w:tab/>
      </w:r>
      <w:r w:rsidRPr="00E175AE">
        <w:rPr>
          <w:rFonts w:ascii="Times New Roman" w:hAnsi="Times New Roman"/>
          <w:spacing w:val="-2"/>
          <w:sz w:val="28"/>
          <w:lang w:val="ru-RU"/>
        </w:rPr>
        <w:t>Федерации</w:t>
      </w:r>
      <w:r w:rsidRPr="00E175AE">
        <w:rPr>
          <w:rFonts w:ascii="Times New Roman" w:hAnsi="Times New Roman"/>
          <w:sz w:val="28"/>
          <w:lang w:val="ru-RU"/>
        </w:rPr>
        <w:t xml:space="preserve"> (</w:t>
      </w:r>
      <w:hyperlink r:id="rId7">
        <w:proofErr w:type="gramEnd"/>
        <w:r>
          <w:rPr>
            <w:rFonts w:ascii="Times New Roman" w:hAnsi="Times New Roman"/>
            <w:color w:val="0000FF"/>
            <w:sz w:val="28"/>
            <w:u w:val="single" w:color="0000FF"/>
          </w:rPr>
          <w:t>http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://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minjust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.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ru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ru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/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extremist</w:t>
        </w:r>
        <w:r w:rsidRPr="00E175AE">
          <w:rPr>
            <w:rFonts w:ascii="Times New Roman" w:hAnsi="Times New Roman"/>
            <w:color w:val="0000FF"/>
            <w:sz w:val="28"/>
            <w:u w:val="single" w:color="0000FF"/>
            <w:lang w:val="ru-RU"/>
          </w:rPr>
          <w:t>-</w:t>
        </w:r>
        <w:r>
          <w:rPr>
            <w:rFonts w:ascii="Times New Roman" w:hAnsi="Times New Roman"/>
            <w:color w:val="0000FF"/>
            <w:sz w:val="28"/>
            <w:u w:val="single" w:color="0000FF"/>
          </w:rPr>
          <w:t>materials</w:t>
        </w:r>
      </w:hyperlink>
      <w:r w:rsidRPr="00E175AE">
        <w:rPr>
          <w:rFonts w:ascii="Times New Roman" w:hAnsi="Times New Roman"/>
          <w:sz w:val="28"/>
          <w:lang w:val="ru-RU"/>
        </w:rPr>
        <w:t>).</w:t>
      </w:r>
    </w:p>
    <w:p w:rsidR="00DD1B00" w:rsidRPr="00E175AE" w:rsidRDefault="00DD1B00" w:rsidP="00DD1B00">
      <w:pPr>
        <w:pStyle w:val="a5"/>
        <w:numPr>
          <w:ilvl w:val="1"/>
          <w:numId w:val="1"/>
        </w:numPr>
        <w:tabs>
          <w:tab w:val="left" w:pos="1155"/>
        </w:tabs>
        <w:spacing w:before="64"/>
        <w:ind w:left="120" w:right="113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Запрещается работать с объемными ресурсами (</w:t>
      </w:r>
      <w:r>
        <w:rPr>
          <w:rFonts w:ascii="Times New Roman" w:hAnsi="Times New Roman"/>
          <w:sz w:val="28"/>
        </w:rPr>
        <w:t>video</w:t>
      </w:r>
      <w:r w:rsidRPr="00E175AE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audio</w:t>
      </w:r>
      <w:r w:rsidRPr="00E175AE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chat</w:t>
      </w:r>
      <w:r w:rsidRPr="00E175AE">
        <w:rPr>
          <w:rFonts w:ascii="Times New Roman" w:hAnsi="Times New Roman"/>
          <w:sz w:val="28"/>
          <w:lang w:val="ru-RU"/>
        </w:rPr>
        <w:t>, игры) без согласования с учителем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информатики.</w:t>
      </w:r>
    </w:p>
    <w:p w:rsidR="00DD1B00" w:rsidRPr="004D294D" w:rsidRDefault="00DD1B00" w:rsidP="00DD1B00">
      <w:pPr>
        <w:pStyle w:val="a5"/>
        <w:numPr>
          <w:ilvl w:val="1"/>
          <w:numId w:val="1"/>
        </w:numPr>
        <w:tabs>
          <w:tab w:val="left" w:pos="1308"/>
        </w:tabs>
        <w:ind w:left="120" w:right="103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</w:t>
      </w:r>
      <w:r w:rsidRPr="004D294D">
        <w:rPr>
          <w:rFonts w:ascii="Times New Roman" w:hAnsi="Times New Roman"/>
          <w:sz w:val="28"/>
          <w:lang w:val="ru-RU"/>
        </w:rPr>
        <w:t>Запрещается перегружать компьютер без согласования с учителем информатики.</w:t>
      </w:r>
    </w:p>
    <w:p w:rsidR="00DD1B00" w:rsidRPr="00E175AE" w:rsidRDefault="00DD1B00" w:rsidP="00DD1B00">
      <w:pPr>
        <w:pStyle w:val="a5"/>
        <w:numPr>
          <w:ilvl w:val="1"/>
          <w:numId w:val="1"/>
        </w:numPr>
        <w:tabs>
          <w:tab w:val="left" w:pos="1291"/>
        </w:tabs>
        <w:ind w:left="120" w:right="112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t>Пользователь обязан сохранять оборудование в целости и сохранности.</w:t>
      </w:r>
    </w:p>
    <w:p w:rsidR="00DD1B00" w:rsidRPr="00E175AE" w:rsidRDefault="00DD1B00" w:rsidP="00DD1B00">
      <w:pPr>
        <w:pStyle w:val="a5"/>
        <w:numPr>
          <w:ilvl w:val="1"/>
          <w:numId w:val="1"/>
        </w:numPr>
        <w:tabs>
          <w:tab w:val="left" w:pos="1306"/>
        </w:tabs>
        <w:ind w:left="120" w:right="103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sz w:val="28"/>
          <w:lang w:val="ru-RU"/>
        </w:rPr>
        <w:lastRenderedPageBreak/>
        <w:t>При нанесении любого ущерба (порча имущества, вывод оборудования из рабочего состояния) пользователь несет материальную ответственность. В случае нарушения правил работы пользователь лишается доступа в сеть. За административное нарушение, не влекущее за собой  порчу имущества, вывод оборудования из рабочего состояния и не противоречащие принятым правилам работы пользователь получает первое предупреждение. При повторном административном нарушении - пользователь лишается доступа в Интернет без права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восстановления.</w:t>
      </w:r>
    </w:p>
    <w:p w:rsidR="00DD1B00" w:rsidRPr="00E175AE" w:rsidRDefault="00DD1B00" w:rsidP="00DD1B00">
      <w:pPr>
        <w:pStyle w:val="a5"/>
        <w:numPr>
          <w:ilvl w:val="1"/>
          <w:numId w:val="1"/>
        </w:numPr>
        <w:tabs>
          <w:tab w:val="left" w:pos="1222"/>
        </w:tabs>
        <w:ind w:left="120" w:right="108" w:firstLine="3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175AE">
        <w:rPr>
          <w:rFonts w:ascii="Times New Roman" w:hAnsi="Times New Roman"/>
          <w:sz w:val="28"/>
          <w:lang w:val="ru-RU"/>
        </w:rPr>
        <w:t>При возникновении технических проблем пользователь обязан поставить в известность учителя</w:t>
      </w:r>
      <w:r w:rsidR="004D0952">
        <w:rPr>
          <w:rFonts w:ascii="Times New Roman" w:hAnsi="Times New Roman"/>
          <w:sz w:val="28"/>
          <w:lang w:val="ru-RU"/>
        </w:rPr>
        <w:t xml:space="preserve"> </w:t>
      </w:r>
      <w:r w:rsidRPr="00E175AE">
        <w:rPr>
          <w:rFonts w:ascii="Times New Roman" w:hAnsi="Times New Roman"/>
          <w:sz w:val="28"/>
          <w:lang w:val="ru-RU"/>
        </w:rPr>
        <w:t>информатики.</w:t>
      </w:r>
    </w:p>
    <w:p w:rsidR="00DD1B00" w:rsidRPr="00E175AE" w:rsidRDefault="00DD1B00" w:rsidP="00DD1B0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DD1B00" w:rsidRPr="00E175AE" w:rsidSect="00483040">
          <w:pgSz w:w="11910" w:h="16840"/>
          <w:pgMar w:top="1134" w:right="740" w:bottom="280" w:left="1680" w:header="720" w:footer="720" w:gutter="0"/>
          <w:cols w:space="720"/>
        </w:sectPr>
      </w:pPr>
    </w:p>
    <w:p w:rsidR="00DD1B00" w:rsidRPr="00E175AE" w:rsidRDefault="00DD1B00" w:rsidP="00DD1B00">
      <w:pPr>
        <w:spacing w:before="34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75AE">
        <w:rPr>
          <w:rFonts w:ascii="Times New Roman" w:hAnsi="Times New Roman"/>
          <w:i/>
          <w:sz w:val="28"/>
          <w:lang w:val="ru-RU"/>
        </w:rPr>
        <w:lastRenderedPageBreak/>
        <w:t>Приложение1.</w:t>
      </w:r>
    </w:p>
    <w:p w:rsidR="00DD1B00" w:rsidRPr="00E175AE" w:rsidRDefault="00DD1B00" w:rsidP="00DD1B00">
      <w:pPr>
        <w:spacing w:before="5"/>
        <w:rPr>
          <w:rFonts w:ascii="Times New Roman" w:eastAsia="Times New Roman" w:hAnsi="Times New Roman" w:cs="Times New Roman"/>
          <w:i/>
          <w:sz w:val="36"/>
          <w:szCs w:val="36"/>
          <w:lang w:val="ru-RU"/>
        </w:rPr>
      </w:pPr>
    </w:p>
    <w:p w:rsidR="00DD1B00" w:rsidRPr="00E175AE" w:rsidRDefault="00DD1B00" w:rsidP="00DD1B00">
      <w:pPr>
        <w:ind w:left="143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75AE">
        <w:rPr>
          <w:rFonts w:ascii="Times New Roman" w:hAnsi="Times New Roman"/>
          <w:sz w:val="24"/>
          <w:lang w:val="ru-RU"/>
        </w:rPr>
        <w:t>Форма журнала регистрации доступа  пользователей  к сетиИнтернет</w:t>
      </w:r>
    </w:p>
    <w:p w:rsidR="00DD1B00" w:rsidRPr="00E175AE" w:rsidRDefault="00DD1B00" w:rsidP="00DD1B0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D1B00" w:rsidRPr="00E175AE" w:rsidRDefault="00DD1B00" w:rsidP="00DD1B00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91"/>
        <w:gridCol w:w="994"/>
        <w:gridCol w:w="991"/>
        <w:gridCol w:w="1985"/>
        <w:gridCol w:w="850"/>
        <w:gridCol w:w="1135"/>
        <w:gridCol w:w="1275"/>
        <w:gridCol w:w="1135"/>
        <w:gridCol w:w="1277"/>
      </w:tblGrid>
      <w:tr w:rsidR="00DD1B00" w:rsidRPr="00A6243F" w:rsidTr="00FC5FDD">
        <w:trPr>
          <w:trHeight w:hRule="exact" w:val="184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ind w:left="153" w:right="157" w:firstLine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Дата</w:t>
            </w:r>
            <w:r>
              <w:rPr>
                <w:rFonts w:ascii="Times New Roman" w:hAnsi="Times New Roman"/>
                <w:w w:val="95"/>
                <w:sz w:val="20"/>
              </w:rPr>
              <w:t>доступа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ind w:left="108" w:right="110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рабочего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spacing w:line="223" w:lineRule="exact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Класс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ind w:left="254" w:right="258" w:firstLine="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Времяначалаработы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ind w:left="134" w:right="13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Время</w:t>
            </w:r>
            <w:r>
              <w:rPr>
                <w:rFonts w:ascii="Times New Roman" w:hAnsi="Times New Roman"/>
                <w:w w:val="95"/>
                <w:sz w:val="20"/>
              </w:rPr>
              <w:t>завершения</w:t>
            </w:r>
            <w:r>
              <w:rPr>
                <w:rFonts w:ascii="Times New Roman" w:hAnsi="Times New Roman"/>
                <w:sz w:val="20"/>
              </w:rPr>
              <w:t>работы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ind w:left="211" w:right="123" w:hanging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Интернет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ресурсы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Pr="00E175AE" w:rsidRDefault="00DD1B00" w:rsidP="00FC5FDD">
            <w:pPr>
              <w:pStyle w:val="TableParagraph"/>
              <w:ind w:left="105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175AE">
              <w:rPr>
                <w:rFonts w:ascii="Times New Roman" w:hAnsi="Times New Roman"/>
                <w:w w:val="95"/>
                <w:sz w:val="20"/>
                <w:lang w:val="ru-RU"/>
              </w:rPr>
              <w:t xml:space="preserve">Примечание </w:t>
            </w:r>
            <w:r w:rsidRPr="00E175AE">
              <w:rPr>
                <w:rFonts w:ascii="Times New Roman" w:hAnsi="Times New Roman"/>
                <w:sz w:val="20"/>
                <w:lang w:val="ru-RU"/>
              </w:rPr>
              <w:t>(форма занятия, цель работы, замечания по  доступу всеть)</w:t>
            </w:r>
          </w:p>
        </w:tc>
      </w:tr>
      <w:tr w:rsidR="00DD1B00" w:rsidTr="00FC5FDD">
        <w:trPr>
          <w:trHeight w:hRule="exact" w:val="38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</w:tr>
      <w:tr w:rsidR="00DD1B00" w:rsidTr="00FC5FDD">
        <w:trPr>
          <w:trHeight w:hRule="exact" w:val="38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00" w:rsidRDefault="00DD1B00" w:rsidP="00FC5FDD"/>
        </w:tc>
      </w:tr>
    </w:tbl>
    <w:p w:rsidR="00DD1B00" w:rsidRDefault="00DD1B00" w:rsidP="00DD1B00"/>
    <w:p w:rsidR="00E427B4" w:rsidRDefault="00E427B4"/>
    <w:sectPr w:rsidR="00E427B4" w:rsidSect="00CF5802">
      <w:pgSz w:w="11910" w:h="16840"/>
      <w:pgMar w:top="840" w:right="4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436"/>
    <w:multiLevelType w:val="multilevel"/>
    <w:tmpl w:val="83AE18A8"/>
    <w:lvl w:ilvl="0">
      <w:start w:val="1"/>
      <w:numFmt w:val="decimal"/>
      <w:lvlText w:val="%1"/>
      <w:lvlJc w:val="left"/>
      <w:pPr>
        <w:ind w:left="10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" w:hanging="53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2"/>
      <w:numFmt w:val="decimal"/>
      <w:lvlText w:val="%3."/>
      <w:lvlJc w:val="left"/>
      <w:pPr>
        <w:ind w:left="3986" w:hanging="281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52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7" w:hanging="281"/>
      </w:pPr>
      <w:rPr>
        <w:rFonts w:hint="default"/>
      </w:rPr>
    </w:lvl>
  </w:abstractNum>
  <w:abstractNum w:abstractNumId="1">
    <w:nsid w:val="1456522B"/>
    <w:multiLevelType w:val="multilevel"/>
    <w:tmpl w:val="1C80C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theme="minorBidi" w:hint="default"/>
      </w:rPr>
    </w:lvl>
  </w:abstractNum>
  <w:abstractNum w:abstractNumId="2">
    <w:nsid w:val="26D02649"/>
    <w:multiLevelType w:val="multilevel"/>
    <w:tmpl w:val="40182428"/>
    <w:lvl w:ilvl="0">
      <w:start w:val="3"/>
      <w:numFmt w:val="decimal"/>
      <w:lvlText w:val="%1"/>
      <w:lvlJc w:val="left"/>
      <w:pPr>
        <w:ind w:left="460" w:hanging="7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773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333" w:hanging="7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6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9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6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773"/>
      </w:pPr>
      <w:rPr>
        <w:rFonts w:hint="default"/>
      </w:rPr>
    </w:lvl>
  </w:abstractNum>
  <w:abstractNum w:abstractNumId="3">
    <w:nsid w:val="537F7C6C"/>
    <w:multiLevelType w:val="multilevel"/>
    <w:tmpl w:val="916ECAFE"/>
    <w:lvl w:ilvl="0">
      <w:start w:val="2"/>
      <w:numFmt w:val="decimal"/>
      <w:lvlText w:val="%1"/>
      <w:lvlJc w:val="left"/>
      <w:pPr>
        <w:ind w:left="100" w:hanging="6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626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" w:hanging="900"/>
      </w:pPr>
      <w:rPr>
        <w:rFonts w:ascii="Times New Roman" w:eastAsia="Times New Roman" w:hAnsi="Times New Roman" w:hint="default"/>
        <w:spacing w:val="-3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301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8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1" w:hanging="900"/>
      </w:pPr>
      <w:rPr>
        <w:rFonts w:hint="default"/>
      </w:rPr>
    </w:lvl>
  </w:abstractNum>
  <w:abstractNum w:abstractNumId="4">
    <w:nsid w:val="5C666D2D"/>
    <w:multiLevelType w:val="hybridMultilevel"/>
    <w:tmpl w:val="3E98BBC0"/>
    <w:lvl w:ilvl="0" w:tplc="54A0F6E8">
      <w:start w:val="1"/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A41E8588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2" w:tplc="4E5A2096">
      <w:start w:val="1"/>
      <w:numFmt w:val="bullet"/>
      <w:lvlText w:val="•"/>
      <w:lvlJc w:val="left"/>
      <w:pPr>
        <w:ind w:left="2045" w:hanging="164"/>
      </w:pPr>
      <w:rPr>
        <w:rFonts w:hint="default"/>
      </w:rPr>
    </w:lvl>
    <w:lvl w:ilvl="3" w:tplc="80C0ABB4">
      <w:start w:val="1"/>
      <w:numFmt w:val="bullet"/>
      <w:lvlText w:val="•"/>
      <w:lvlJc w:val="left"/>
      <w:pPr>
        <w:ind w:left="3017" w:hanging="164"/>
      </w:pPr>
      <w:rPr>
        <w:rFonts w:hint="default"/>
      </w:rPr>
    </w:lvl>
    <w:lvl w:ilvl="4" w:tplc="91B66CAE">
      <w:start w:val="1"/>
      <w:numFmt w:val="bullet"/>
      <w:lvlText w:val="•"/>
      <w:lvlJc w:val="left"/>
      <w:pPr>
        <w:ind w:left="3990" w:hanging="164"/>
      </w:pPr>
      <w:rPr>
        <w:rFonts w:hint="default"/>
      </w:rPr>
    </w:lvl>
    <w:lvl w:ilvl="5" w:tplc="BF5842E0">
      <w:start w:val="1"/>
      <w:numFmt w:val="bullet"/>
      <w:lvlText w:val="•"/>
      <w:lvlJc w:val="left"/>
      <w:pPr>
        <w:ind w:left="4963" w:hanging="164"/>
      </w:pPr>
      <w:rPr>
        <w:rFonts w:hint="default"/>
      </w:rPr>
    </w:lvl>
    <w:lvl w:ilvl="6" w:tplc="12606058">
      <w:start w:val="1"/>
      <w:numFmt w:val="bullet"/>
      <w:lvlText w:val="•"/>
      <w:lvlJc w:val="left"/>
      <w:pPr>
        <w:ind w:left="5935" w:hanging="164"/>
      </w:pPr>
      <w:rPr>
        <w:rFonts w:hint="default"/>
      </w:rPr>
    </w:lvl>
    <w:lvl w:ilvl="7" w:tplc="A04604AA">
      <w:start w:val="1"/>
      <w:numFmt w:val="bullet"/>
      <w:lvlText w:val="•"/>
      <w:lvlJc w:val="left"/>
      <w:pPr>
        <w:ind w:left="6908" w:hanging="164"/>
      </w:pPr>
      <w:rPr>
        <w:rFonts w:hint="default"/>
      </w:rPr>
    </w:lvl>
    <w:lvl w:ilvl="8" w:tplc="4D5630AA">
      <w:start w:val="1"/>
      <w:numFmt w:val="bullet"/>
      <w:lvlText w:val="•"/>
      <w:lvlJc w:val="left"/>
      <w:pPr>
        <w:ind w:left="7881" w:hanging="164"/>
      </w:pPr>
      <w:rPr>
        <w:rFonts w:hint="default"/>
      </w:rPr>
    </w:lvl>
  </w:abstractNum>
  <w:abstractNum w:abstractNumId="5">
    <w:nsid w:val="67201624"/>
    <w:multiLevelType w:val="hybridMultilevel"/>
    <w:tmpl w:val="015EF1A8"/>
    <w:lvl w:ilvl="0" w:tplc="887C9E9A">
      <w:start w:val="1"/>
      <w:numFmt w:val="upperRoman"/>
      <w:lvlText w:val="%1."/>
      <w:lvlJc w:val="left"/>
      <w:pPr>
        <w:ind w:left="38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6">
    <w:nsid w:val="7C2E371E"/>
    <w:multiLevelType w:val="multilevel"/>
    <w:tmpl w:val="23EC9DF0"/>
    <w:lvl w:ilvl="0">
      <w:start w:val="1"/>
      <w:numFmt w:val="decimal"/>
      <w:lvlText w:val="%1"/>
      <w:lvlJc w:val="left"/>
      <w:pPr>
        <w:ind w:left="100" w:hanging="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45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7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5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8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1" w:hanging="512"/>
      </w:pPr>
      <w:rPr>
        <w:rFonts w:hint="default"/>
      </w:rPr>
    </w:lvl>
  </w:abstractNum>
  <w:abstractNum w:abstractNumId="7">
    <w:nsid w:val="7C7B48A2"/>
    <w:multiLevelType w:val="hybridMultilevel"/>
    <w:tmpl w:val="7B562F58"/>
    <w:lvl w:ilvl="0" w:tplc="BE8E0274">
      <w:start w:val="1"/>
      <w:numFmt w:val="bullet"/>
      <w:lvlText w:val="–"/>
      <w:lvlJc w:val="left"/>
      <w:pPr>
        <w:ind w:left="100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FA27940">
      <w:start w:val="1"/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F17846B6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3" w:tplc="1FF2E934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01FA186E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8A1E3478">
      <w:start w:val="1"/>
      <w:numFmt w:val="bullet"/>
      <w:lvlText w:val="•"/>
      <w:lvlJc w:val="left"/>
      <w:pPr>
        <w:ind w:left="4963" w:hanging="360"/>
      </w:pPr>
      <w:rPr>
        <w:rFonts w:hint="default"/>
      </w:rPr>
    </w:lvl>
    <w:lvl w:ilvl="6" w:tplc="5C6040A0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9BACA4AA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8" w:tplc="B4EEB936">
      <w:start w:val="1"/>
      <w:numFmt w:val="bullet"/>
      <w:lvlText w:val="•"/>
      <w:lvlJc w:val="left"/>
      <w:pPr>
        <w:ind w:left="7881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A2C"/>
    <w:rsid w:val="00483040"/>
    <w:rsid w:val="004D0952"/>
    <w:rsid w:val="004D294D"/>
    <w:rsid w:val="005D7A2C"/>
    <w:rsid w:val="00A6243F"/>
    <w:rsid w:val="00CF5802"/>
    <w:rsid w:val="00DD1B00"/>
    <w:rsid w:val="00E4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B00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DD1B00"/>
    <w:pPr>
      <w:ind w:left="6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B00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DD1B0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B00"/>
    <w:pPr>
      <w:ind w:left="100" w:firstLine="34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1B00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DD1B00"/>
  </w:style>
  <w:style w:type="paragraph" w:customStyle="1" w:styleId="TableParagraph">
    <w:name w:val="Table Paragraph"/>
    <w:basedOn w:val="a"/>
    <w:uiPriority w:val="1"/>
    <w:qFormat/>
    <w:rsid w:val="00DD1B00"/>
  </w:style>
  <w:style w:type="paragraph" w:styleId="a6">
    <w:name w:val="Balloon Text"/>
    <w:basedOn w:val="a"/>
    <w:link w:val="a7"/>
    <w:uiPriority w:val="99"/>
    <w:semiHidden/>
    <w:unhideWhenUsed/>
    <w:rsid w:val="00A62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43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just.ru/ru/extremist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just.ru/ru/extremist-material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</dc:creator>
  <cp:keywords/>
  <dc:description/>
  <cp:lastModifiedBy>school</cp:lastModifiedBy>
  <cp:revision>3</cp:revision>
  <cp:lastPrinted>2018-06-09T10:18:00Z</cp:lastPrinted>
  <dcterms:created xsi:type="dcterms:W3CDTF">2018-06-09T08:53:00Z</dcterms:created>
  <dcterms:modified xsi:type="dcterms:W3CDTF">2018-06-09T10:32:00Z</dcterms:modified>
</cp:coreProperties>
</file>